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德信泉用工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河南德信泉商贸有限公司</w:t>
      </w:r>
    </w:p>
    <w:p w14:paraId="29D579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德信泉</w:t>
      </w:r>
      <w:r>
        <w:rPr>
          <w:rFonts w:hint="eastAsia" w:ascii="仿宋" w:hAnsi="仿宋" w:eastAsia="仿宋" w:cs="仿宋"/>
          <w:kern w:val="0"/>
          <w:sz w:val="32"/>
          <w:szCs w:val="32"/>
        </w:rPr>
        <w:t>是一家从事零售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连锁</w:t>
      </w:r>
      <w:r>
        <w:rPr>
          <w:rFonts w:hint="eastAsia" w:ascii="仿宋" w:hAnsi="仿宋" w:eastAsia="仿宋" w:cs="仿宋"/>
          <w:kern w:val="0"/>
          <w:sz w:val="32"/>
          <w:szCs w:val="32"/>
        </w:rPr>
        <w:t>服务的民营企业。自2011年成立以来，我公司秉承“德以修身、信以立业”的企业精神，以德与信服务于平顶山市人民群众。</w:t>
      </w:r>
    </w:p>
    <w:p w14:paraId="74126653">
      <w:pPr>
        <w:widowControl w:val="0"/>
        <w:wordWrap/>
        <w:adjustRightInd/>
        <w:snapToGrid/>
        <w:spacing w:line="60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目前，我公司在市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县区开设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kern w:val="0"/>
          <w:sz w:val="32"/>
          <w:szCs w:val="32"/>
        </w:rPr>
        <w:t>家大中型连锁商超，为我市广大消费者提供生活用品，满足居民生活需求。经过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kern w:val="0"/>
          <w:sz w:val="32"/>
          <w:szCs w:val="32"/>
        </w:rPr>
        <w:t>年的发展，德信泉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市场占有率处于领先地位，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与广大群众建立了最广泛、最直接、最密切的经济联系，成为广大市民口中的“菜篮子”、“米袋子”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14374394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有限责任公司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零售业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人事部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18037583610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E29C269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eastAsia="zh-CN"/>
        </w:rPr>
        <w:t>理货员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 5名  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有大型商场或超市工作经验者优先，吃苦耐劳，责任心强</w:t>
      </w:r>
    </w:p>
    <w:p w14:paraId="4E04D278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收银员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3名  有商超收银相关工作经验，工作认真负责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:面议</w:t>
      </w:r>
      <w:bookmarkStart w:id="0" w:name="_GoBack"/>
      <w:bookmarkEnd w:id="0"/>
    </w:p>
    <w:p w14:paraId="4C3CBB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公司设有各项优厚的福利待遇：社保、节日福利、结婚贺金、年休假、婚假、产假等，为员工提供有力的保障。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平顶山市市区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87D611"/>
    <w:multiLevelType w:val="singleLevel"/>
    <w:tmpl w:val="E587D6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17936BE"/>
    <w:rsid w:val="081C48F0"/>
    <w:rsid w:val="0FF31A10"/>
    <w:rsid w:val="13C265D1"/>
    <w:rsid w:val="16D80496"/>
    <w:rsid w:val="1959028A"/>
    <w:rsid w:val="19F73A90"/>
    <w:rsid w:val="1D212B5D"/>
    <w:rsid w:val="21681610"/>
    <w:rsid w:val="26E848A3"/>
    <w:rsid w:val="2753038A"/>
    <w:rsid w:val="305864BB"/>
    <w:rsid w:val="320F470F"/>
    <w:rsid w:val="338C0DA0"/>
    <w:rsid w:val="35CD7559"/>
    <w:rsid w:val="3B9A72A6"/>
    <w:rsid w:val="419B0120"/>
    <w:rsid w:val="434D53A5"/>
    <w:rsid w:val="48731C8E"/>
    <w:rsid w:val="4B972761"/>
    <w:rsid w:val="4EDD2072"/>
    <w:rsid w:val="4F421746"/>
    <w:rsid w:val="506B379F"/>
    <w:rsid w:val="537C75C9"/>
    <w:rsid w:val="548250F0"/>
    <w:rsid w:val="55C83F55"/>
    <w:rsid w:val="58DB6CD4"/>
    <w:rsid w:val="5E7B6072"/>
    <w:rsid w:val="62D422D2"/>
    <w:rsid w:val="67137642"/>
    <w:rsid w:val="694C29AA"/>
    <w:rsid w:val="6D066BB0"/>
    <w:rsid w:val="6D535020"/>
    <w:rsid w:val="6E8D1AC5"/>
    <w:rsid w:val="71466CD7"/>
    <w:rsid w:val="770F36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384</Words>
  <Characters>399</Characters>
  <Lines>0</Lines>
  <Paragraphs>0</Paragraphs>
  <TotalTime>4</TotalTime>
  <ScaleCrop>false</ScaleCrop>
  <LinksUpToDate>false</LinksUpToDate>
  <CharactersWithSpaces>496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2026-01-23T05:41:18Z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1B925AE7B37F4D59A30F9EBF264A4E33_13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